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E98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江苏省盐城技师学院</w:t>
      </w:r>
    </w:p>
    <w:p w14:paraId="0592D30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第三届全国职业技能大赛江苏省代表队服装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采购项目</w:t>
      </w:r>
    </w:p>
    <w:p w14:paraId="677BE3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更正公告</w:t>
      </w:r>
    </w:p>
    <w:p w14:paraId="78B95C8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一、项目基本情况</w:t>
      </w:r>
    </w:p>
    <w:p w14:paraId="2E969C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原公告的采购项目编号:</w:t>
      </w:r>
      <w:r>
        <w:rPr>
          <w:rFonts w:hint="eastAsia" w:ascii="楷体_GB2312" w:hAnsi="楷体_GB2312" w:eastAsia="楷体_GB2312" w:cs="楷体_GB2312"/>
          <w:b/>
          <w:bCs/>
          <w:color w:val="000000"/>
          <w:sz w:val="28"/>
          <w:szCs w:val="28"/>
          <w:u w:val="single"/>
        </w:rPr>
        <w:t>2025-61#</w:t>
      </w:r>
    </w:p>
    <w:p w14:paraId="5C6596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原公告的采购项目名称: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江苏省盐城技师学院第三届全国职业技能大赛江苏省代表队服装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采购项目</w:t>
      </w:r>
    </w:p>
    <w:p w14:paraId="06995A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首次公告日期:2025-0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-1</w:t>
      </w:r>
      <w:r>
        <w:rPr>
          <w:rFonts w:hint="eastAsia"/>
          <w:sz w:val="28"/>
          <w:szCs w:val="28"/>
          <w:lang w:val="en-US" w:eastAsia="zh-CN"/>
        </w:rPr>
        <w:t>8</w:t>
      </w:r>
    </w:p>
    <w:p w14:paraId="42C763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二、更正信息</w:t>
      </w:r>
    </w:p>
    <w:p w14:paraId="75118E8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更正事项:采购文件</w:t>
      </w:r>
    </w:p>
    <w:p w14:paraId="4AD533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更正内容:因</w:t>
      </w:r>
      <w:r>
        <w:rPr>
          <w:rFonts w:hint="eastAsia"/>
          <w:sz w:val="28"/>
          <w:szCs w:val="28"/>
          <w:lang w:val="en-US" w:eastAsia="zh-CN"/>
        </w:rPr>
        <w:t>采购人工作冲突，现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决定本项目延期开标。</w:t>
      </w:r>
    </w:p>
    <w:p w14:paraId="2038D2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原提交投标文件截止时间、开标时间2025年0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0分(北京时间</w:t>
      </w:r>
    </w:p>
    <w:p w14:paraId="6F071DA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现更正为:</w:t>
      </w:r>
    </w:p>
    <w:p w14:paraId="23E2207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2025年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28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0分(北京时间)</w:t>
      </w:r>
    </w:p>
    <w:p w14:paraId="7CF033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更正日期:2025-0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  <w:lang w:val="en-US" w:eastAsia="zh-CN"/>
        </w:rPr>
        <w:t>27</w:t>
      </w:r>
    </w:p>
    <w:p w14:paraId="04CF0D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三、其他补充事宜</w:t>
      </w:r>
    </w:p>
    <w:p w14:paraId="44EA757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无</w:t>
      </w:r>
    </w:p>
    <w:p w14:paraId="4BD305F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四、凡对本次公告内容提出询问，请按以下方式联系</w:t>
      </w:r>
    </w:p>
    <w:p w14:paraId="7DEAF9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1.采购人信息</w:t>
      </w:r>
    </w:p>
    <w:p w14:paraId="5AD9442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单位名称:江苏省盐城技师学院</w:t>
      </w:r>
    </w:p>
    <w:p w14:paraId="5DF82C1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单位地址:盐城市盐都区海洋路29号</w:t>
      </w:r>
    </w:p>
    <w:p w14:paraId="629BA1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联系人:王老师</w:t>
      </w:r>
    </w:p>
    <w:p w14:paraId="59AB6E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联系电话:13056150848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754E3"/>
    <w:rsid w:val="671754E3"/>
    <w:rsid w:val="7A25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/>
      <w:b/>
      <w:bCs/>
      <w:kern w:val="1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336</Characters>
  <Lines>0</Lines>
  <Paragraphs>0</Paragraphs>
  <TotalTime>5</TotalTime>
  <ScaleCrop>false</ScaleCrop>
  <LinksUpToDate>false</LinksUpToDate>
  <CharactersWithSpaces>336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2025-08-27T08:30:00Z</dcterms:created>
  <dc:creator>王寒冰</dc:creator>
  <cp:lastModifiedBy>王寒冰</cp:lastModifiedBy>
  <cp:lastPrinted>2025-08-27T08:39:00Z</cp:lastPrinted>
  <dcterms:modified xsi:type="dcterms:W3CDTF">2025-08-27T08:50:41Z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5F89FCF7CE9C4C57B4A51F15EEA7A86A_11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